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package/2006/relationships/metadata/core-properties" Target="/docProps/core.xml"/><Relationship Id="rId2" Type="http://schemas.openxmlformats.org/officeDocument/2006/relationships/officeDocument" Target="/word/document.xml"/><Relationship Id="rId9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"http://www.itu.int/ITU-T/workprog/wp_item.aspx?isn=21972"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Y.IoT-APS-Reqts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capability framework of Internet of Things for support of application-aware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"http://www.itu.int/ITU-T/workprog/wp_item.aspx?isn=21975"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Y.Sup-datainterop-usecases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Supplement to ITU-T Y.4563 - Use cases of data interoperability in Internet of things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"http://www.itu.int/ITU-T/workprog/wp_item.aspx?isn=21989"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Y.4480Rev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Low power protocol for wide area wireless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2023-02-16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"http://www.itu.int/ITU-T/workprog/wp_item.aspx?isn=21986"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Y.IoT-NCM-arch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Functional architecture of network connectivity management in the Internet of things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2023-09-17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"http://www.itu.int/ITU-T/workprog/wp_item.aspx?isn=21993"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Y.IoT-SPA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Functional architecture of smart park based on Internet of Things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"http://www.itu.int/ITU-T/workprog/wp_item.aspx?isn=22015"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Y.CSDL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framework for crowdsourced system based on distributed learning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"http://www.itu.int/ITU-T/workprog/wp_item.aspx?isn=22028"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Y.Interop-DPM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Integrated Interoperability framework for Data Processing and Management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"http://www.itu.int/ITU-T/workprog/wp_item.aspx?isn=22017"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Y.IoT-3DMS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functional capabilities for three-dimensional model based monitoring service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"http://www.itu.int/ITU-T/workprog/wp_item.aspx?isn=22026"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Y.KCI-IM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of knowledge construction and implementation for IoT management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"http://www.itu.int/ITU-T/workprog/wp_item.aspx?isn=22030"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YSTR.GenAI-Sem-Interop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Implications of Generative Artificial Intelligence on Semantic Interoperability for Data Use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"http://www.itu.int/ITU-T/workprog/wp_item.aspx?isn=22044"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Y.IoT-IADS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Intelligent anomaly detection system for Internet of things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"http://www.itu.int/ITU-T/workprog/wp_item.aspx?isn=22048"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Y.KPEM-SM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Key performance evaluation models of smart manufacturing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2024-07-08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"http://www.itu.int/ITU-T/workprog/wp_item.aspx?isn=22049"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Y.QE-DMI-SSC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Quality evaluation of digital models in industry for smart sustainable cities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2025-01-19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1/19/2026 10:44:42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8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5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/word/styles.xml"/><Relationship Id="rId7" Type="http://schemas.openxmlformats.org/officeDocument/2006/relationships/footer" Target="/word/footer1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5" Type="http://schemas.openxmlformats.org/officeDocument/2006/relationships/header" Target="/word/header0.xml"/><Relationship Id="rId10" Type="http://schemas.openxmlformats.org/officeDocument/2006/relationships/customXml" Target="../customXml/item1.xml"/><Relationship Id="rId4" Type="http://schemas.openxmlformats.org/officeDocument/2006/relationships/settings" Target="/word/settings.xml"/><Relationship Id="rId9" Type="http://schemas.openxmlformats.org/officeDocument/2006/relationships/numbering" Target="/word/numbering.xml"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91cbf8631370cea42fb36141ebf00abd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e1bf5d1b079f144875b55ac07a575d0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4C5503-75D7-4034-8CF0-FF2952F04D0E}"/>
</file>

<file path=customXml/itemProps2.xml><?xml version="1.0" encoding="utf-8"?>
<ds:datastoreItem xmlns:ds="http://schemas.openxmlformats.org/officeDocument/2006/customXml" ds:itemID="{BFB38EC4-5705-44FA-961E-AC86DF617923}"/>
</file>

<file path=customXml/itemProps3.xml><?xml version="1.0" encoding="utf-8"?>
<ds:datastoreItem xmlns:ds="http://schemas.openxmlformats.org/officeDocument/2006/customXml" ds:itemID="{8ECF4CA2-FF41-48D6-B86C-BC42CA10C0D8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Stale_work_items_new</dc:title>
  <dc:creator/>
  <dc:descript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</Properties>
</file>